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787" w:rsidRDefault="00892787" w:rsidP="006E27F6">
      <w:pPr>
        <w:spacing w:after="0" w:line="240" w:lineRule="atLeast"/>
      </w:pPr>
      <w:r>
        <w:t xml:space="preserve">Press Release, Dhaka </w:t>
      </w:r>
      <w:r w:rsidR="00945AC9">
        <w:t>1</w:t>
      </w:r>
      <w:r w:rsidR="00002AB3">
        <w:t>4</w:t>
      </w:r>
      <w:r w:rsidR="00945AC9">
        <w:t xml:space="preserve"> June 2018</w:t>
      </w:r>
    </w:p>
    <w:p w:rsidR="00C64BB1" w:rsidRDefault="00C64BB1" w:rsidP="006E27F6">
      <w:pPr>
        <w:spacing w:after="0" w:line="240" w:lineRule="atLeast"/>
        <w:jc w:val="center"/>
        <w:rPr>
          <w:b/>
          <w:sz w:val="24"/>
        </w:rPr>
      </w:pPr>
    </w:p>
    <w:p w:rsidR="00C64BB1" w:rsidRPr="007246FA" w:rsidRDefault="00C64BB1" w:rsidP="006E27F6">
      <w:pPr>
        <w:spacing w:after="0" w:line="240" w:lineRule="atLeast"/>
        <w:jc w:val="center"/>
        <w:rPr>
          <w:b/>
          <w:sz w:val="20"/>
        </w:rPr>
      </w:pPr>
      <w:r w:rsidRPr="007246FA">
        <w:rPr>
          <w:b/>
          <w:sz w:val="20"/>
        </w:rPr>
        <w:t xml:space="preserve">CSO </w:t>
      </w:r>
      <w:r w:rsidR="00D615C9">
        <w:rPr>
          <w:b/>
          <w:sz w:val="20"/>
        </w:rPr>
        <w:t>demand to focus climate resilient</w:t>
      </w:r>
      <w:r w:rsidRPr="007246FA">
        <w:rPr>
          <w:b/>
          <w:sz w:val="20"/>
        </w:rPr>
        <w:t xml:space="preserve"> Infrastructure for climate Financing in 2018-19 budget</w:t>
      </w:r>
    </w:p>
    <w:p w:rsidR="00C64BB1" w:rsidRDefault="00793AA8" w:rsidP="004E0F2A">
      <w:pPr>
        <w:spacing w:after="120" w:line="240" w:lineRule="atLeast"/>
        <w:jc w:val="center"/>
        <w:rPr>
          <w:b/>
          <w:sz w:val="24"/>
        </w:rPr>
      </w:pPr>
      <w:r w:rsidRPr="00793AA8">
        <w:rPr>
          <w:b/>
          <w:sz w:val="20"/>
        </w:rPr>
        <w:t>E</w:t>
      </w:r>
      <w:r w:rsidR="00C64BB1" w:rsidRPr="00793AA8">
        <w:rPr>
          <w:b/>
          <w:sz w:val="20"/>
        </w:rPr>
        <w:t>nsure adequate and additional budget building climate resilient economy and adaptive capacity of coastal people</w:t>
      </w:r>
      <w:r w:rsidR="00C64BB1" w:rsidRPr="00793AA8">
        <w:rPr>
          <w:b/>
          <w:sz w:val="26"/>
        </w:rPr>
        <w:t>.</w:t>
      </w:r>
    </w:p>
    <w:p w:rsidR="00C64BB1" w:rsidRDefault="00BE69A0" w:rsidP="006E27F6">
      <w:pPr>
        <w:spacing w:after="0" w:line="240" w:lineRule="atLeast"/>
        <w:rPr>
          <w:rFonts w:asciiTheme="minorHAnsi" w:hAnsiTheme="minorHAnsi"/>
        </w:rPr>
      </w:pPr>
      <w:r w:rsidRPr="00C87E95">
        <w:rPr>
          <w:rFonts w:asciiTheme="minorHAnsi" w:hAnsiTheme="minorHAnsi"/>
        </w:rPr>
        <w:t xml:space="preserve">Today </w:t>
      </w:r>
      <w:r w:rsidR="00D858F6" w:rsidRPr="00C87E95">
        <w:rPr>
          <w:rFonts w:asciiTheme="minorHAnsi" w:hAnsiTheme="minorHAnsi"/>
        </w:rPr>
        <w:t>1</w:t>
      </w:r>
      <w:r w:rsidR="00C64BB1">
        <w:rPr>
          <w:rFonts w:asciiTheme="minorHAnsi" w:hAnsiTheme="minorHAnsi"/>
        </w:rPr>
        <w:t>4</w:t>
      </w:r>
      <w:r w:rsidR="00D858F6" w:rsidRPr="00C87E95">
        <w:rPr>
          <w:rFonts w:asciiTheme="minorHAnsi" w:hAnsiTheme="minorHAnsi"/>
        </w:rPr>
        <w:t xml:space="preserve"> June</w:t>
      </w:r>
      <w:r w:rsidRPr="00C87E95">
        <w:rPr>
          <w:rFonts w:asciiTheme="minorHAnsi" w:hAnsiTheme="minorHAnsi"/>
        </w:rPr>
        <w:t xml:space="preserve"> 201</w:t>
      </w:r>
      <w:r w:rsidR="00D858F6" w:rsidRPr="00C87E95">
        <w:rPr>
          <w:rFonts w:asciiTheme="minorHAnsi" w:hAnsiTheme="minorHAnsi"/>
        </w:rPr>
        <w:t>8</w:t>
      </w:r>
      <w:r w:rsidRPr="00C87E95">
        <w:rPr>
          <w:rFonts w:asciiTheme="minorHAnsi" w:hAnsiTheme="minorHAnsi"/>
        </w:rPr>
        <w:t xml:space="preserve">, </w:t>
      </w:r>
      <w:r w:rsidR="00741A50">
        <w:rPr>
          <w:rFonts w:asciiTheme="minorHAnsi" w:hAnsiTheme="minorHAnsi"/>
        </w:rPr>
        <w:t xml:space="preserve">nine </w:t>
      </w:r>
      <w:r w:rsidR="00952279" w:rsidRPr="00C87E95">
        <w:rPr>
          <w:rFonts w:asciiTheme="minorHAnsi" w:hAnsiTheme="minorHAnsi"/>
        </w:rPr>
        <w:t xml:space="preserve">civil society </w:t>
      </w:r>
      <w:r w:rsidR="00BE62CF" w:rsidRPr="00C87E95">
        <w:rPr>
          <w:rFonts w:asciiTheme="minorHAnsi" w:hAnsiTheme="minorHAnsi"/>
        </w:rPr>
        <w:t xml:space="preserve">networking </w:t>
      </w:r>
      <w:r w:rsidR="00952279" w:rsidRPr="00C87E95">
        <w:rPr>
          <w:rFonts w:asciiTheme="minorHAnsi" w:hAnsiTheme="minorHAnsi"/>
        </w:rPr>
        <w:t xml:space="preserve">organizations </w:t>
      </w:r>
      <w:r w:rsidR="00741A50">
        <w:rPr>
          <w:rFonts w:asciiTheme="minorHAnsi" w:hAnsiTheme="minorHAnsi"/>
        </w:rPr>
        <w:t xml:space="preserve">on climate </w:t>
      </w:r>
      <w:r w:rsidR="000620ED">
        <w:rPr>
          <w:rFonts w:asciiTheme="minorHAnsi" w:hAnsiTheme="minorHAnsi"/>
        </w:rPr>
        <w:t xml:space="preserve">change </w:t>
      </w:r>
      <w:r w:rsidR="00952279" w:rsidRPr="00C87E95">
        <w:rPr>
          <w:rFonts w:asciiTheme="minorHAnsi" w:hAnsiTheme="minorHAnsi"/>
        </w:rPr>
        <w:t xml:space="preserve">coordinated by </w:t>
      </w:r>
      <w:r w:rsidR="00C64BB1">
        <w:rPr>
          <w:rFonts w:asciiTheme="minorHAnsi" w:hAnsiTheme="minorHAnsi"/>
        </w:rPr>
        <w:t xml:space="preserve">COAST Trust and </w:t>
      </w:r>
      <w:r w:rsidR="00952279" w:rsidRPr="00C87E95">
        <w:rPr>
          <w:rFonts w:asciiTheme="minorHAnsi" w:hAnsiTheme="minorHAnsi"/>
        </w:rPr>
        <w:t xml:space="preserve">EquityBD has organized </w:t>
      </w:r>
      <w:r w:rsidR="00D858F6" w:rsidRPr="00C87E95">
        <w:rPr>
          <w:rFonts w:asciiTheme="minorHAnsi" w:hAnsiTheme="minorHAnsi"/>
        </w:rPr>
        <w:t xml:space="preserve">a </w:t>
      </w:r>
      <w:r w:rsidR="00C64BB1">
        <w:rPr>
          <w:rFonts w:asciiTheme="minorHAnsi" w:hAnsiTheme="minorHAnsi"/>
        </w:rPr>
        <w:t>press conference at</w:t>
      </w:r>
      <w:r w:rsidR="00952279" w:rsidRPr="00C87E95">
        <w:rPr>
          <w:rFonts w:asciiTheme="minorHAnsi" w:hAnsiTheme="minorHAnsi"/>
        </w:rPr>
        <w:t xml:space="preserve"> national press club and </w:t>
      </w:r>
      <w:r w:rsidR="00EA013F">
        <w:rPr>
          <w:rFonts w:asciiTheme="minorHAnsi" w:hAnsiTheme="minorHAnsi"/>
        </w:rPr>
        <w:t xml:space="preserve">demand to give </w:t>
      </w:r>
      <w:r w:rsidR="00EA013F" w:rsidRPr="00EA013F">
        <w:rPr>
          <w:rFonts w:asciiTheme="minorHAnsi" w:hAnsiTheme="minorHAnsi"/>
        </w:rPr>
        <w:t xml:space="preserve">focus climate </w:t>
      </w:r>
      <w:r w:rsidR="00F37EA4">
        <w:rPr>
          <w:rFonts w:asciiTheme="minorHAnsi" w:hAnsiTheme="minorHAnsi"/>
        </w:rPr>
        <w:t>resilient</w:t>
      </w:r>
      <w:r w:rsidR="00EA013F" w:rsidRPr="00EA013F">
        <w:rPr>
          <w:rFonts w:asciiTheme="minorHAnsi" w:hAnsiTheme="minorHAnsi"/>
        </w:rPr>
        <w:t xml:space="preserve"> Infrastructure </w:t>
      </w:r>
      <w:r w:rsidR="00741A50">
        <w:rPr>
          <w:rFonts w:asciiTheme="minorHAnsi" w:hAnsiTheme="minorHAnsi"/>
        </w:rPr>
        <w:t xml:space="preserve">development </w:t>
      </w:r>
      <w:r w:rsidR="00EA013F" w:rsidRPr="00EA013F">
        <w:rPr>
          <w:rFonts w:asciiTheme="minorHAnsi" w:hAnsiTheme="minorHAnsi"/>
        </w:rPr>
        <w:t xml:space="preserve">for climate Financing in </w:t>
      </w:r>
      <w:r w:rsidR="00827619">
        <w:rPr>
          <w:rFonts w:asciiTheme="minorHAnsi" w:hAnsiTheme="minorHAnsi"/>
        </w:rPr>
        <w:t xml:space="preserve">upcoming national budget for </w:t>
      </w:r>
      <w:r w:rsidR="00EA013F" w:rsidRPr="00EA013F">
        <w:rPr>
          <w:rFonts w:asciiTheme="minorHAnsi" w:hAnsiTheme="minorHAnsi"/>
        </w:rPr>
        <w:t>2018-19</w:t>
      </w:r>
      <w:r w:rsidR="00827619">
        <w:rPr>
          <w:rFonts w:asciiTheme="minorHAnsi" w:hAnsiTheme="minorHAnsi"/>
        </w:rPr>
        <w:t xml:space="preserve"> fiscal year. They also criticize government for </w:t>
      </w:r>
      <w:r w:rsidR="00741A50">
        <w:rPr>
          <w:rFonts w:asciiTheme="minorHAnsi" w:hAnsiTheme="minorHAnsi"/>
        </w:rPr>
        <w:t xml:space="preserve">coating </w:t>
      </w:r>
      <w:r w:rsidR="00827619">
        <w:rPr>
          <w:rFonts w:asciiTheme="minorHAnsi" w:hAnsiTheme="minorHAnsi"/>
        </w:rPr>
        <w:t>the traditional development</w:t>
      </w:r>
      <w:r w:rsidR="009E34AB">
        <w:rPr>
          <w:rFonts w:asciiTheme="minorHAnsi" w:hAnsiTheme="minorHAnsi"/>
        </w:rPr>
        <w:t xml:space="preserve"> budget as climate finance</w:t>
      </w:r>
      <w:r w:rsidR="00741A50">
        <w:rPr>
          <w:rFonts w:asciiTheme="minorHAnsi" w:hAnsiTheme="minorHAnsi"/>
        </w:rPr>
        <w:t>. They</w:t>
      </w:r>
      <w:r w:rsidR="009E34AB">
        <w:rPr>
          <w:rFonts w:asciiTheme="minorHAnsi" w:hAnsiTheme="minorHAnsi"/>
        </w:rPr>
        <w:t xml:space="preserve"> urged g</w:t>
      </w:r>
      <w:r w:rsidR="009E34AB" w:rsidRPr="009E34AB">
        <w:rPr>
          <w:rFonts w:asciiTheme="minorHAnsi" w:hAnsiTheme="minorHAnsi"/>
        </w:rPr>
        <w:t xml:space="preserve">overnment </w:t>
      </w:r>
      <w:r w:rsidR="009E34AB">
        <w:rPr>
          <w:rFonts w:asciiTheme="minorHAnsi" w:hAnsiTheme="minorHAnsi"/>
        </w:rPr>
        <w:t xml:space="preserve">to </w:t>
      </w:r>
      <w:r w:rsidR="009E34AB" w:rsidRPr="009E34AB">
        <w:rPr>
          <w:rFonts w:asciiTheme="minorHAnsi" w:hAnsiTheme="minorHAnsi"/>
        </w:rPr>
        <w:t xml:space="preserve">ensure adequate and additional </w:t>
      </w:r>
      <w:r w:rsidR="009E34AB">
        <w:rPr>
          <w:rFonts w:asciiTheme="minorHAnsi" w:hAnsiTheme="minorHAnsi"/>
        </w:rPr>
        <w:t xml:space="preserve">new </w:t>
      </w:r>
      <w:r w:rsidR="009E34AB" w:rsidRPr="009E34AB">
        <w:rPr>
          <w:rFonts w:asciiTheme="minorHAnsi" w:hAnsiTheme="minorHAnsi"/>
        </w:rPr>
        <w:t xml:space="preserve">budget </w:t>
      </w:r>
      <w:r w:rsidR="009E34AB">
        <w:rPr>
          <w:rFonts w:asciiTheme="minorHAnsi" w:hAnsiTheme="minorHAnsi"/>
        </w:rPr>
        <w:t xml:space="preserve">for </w:t>
      </w:r>
      <w:r w:rsidR="009E34AB" w:rsidRPr="009E34AB">
        <w:rPr>
          <w:rFonts w:asciiTheme="minorHAnsi" w:hAnsiTheme="minorHAnsi"/>
        </w:rPr>
        <w:t xml:space="preserve">climate resilient economy and </w:t>
      </w:r>
      <w:r w:rsidR="009E34AB">
        <w:rPr>
          <w:rFonts w:asciiTheme="minorHAnsi" w:hAnsiTheme="minorHAnsi"/>
        </w:rPr>
        <w:t xml:space="preserve">building </w:t>
      </w:r>
      <w:r w:rsidR="009E34AB" w:rsidRPr="009E34AB">
        <w:rPr>
          <w:rFonts w:asciiTheme="minorHAnsi" w:hAnsiTheme="minorHAnsi"/>
        </w:rPr>
        <w:t>adaptive capacity of coastal people</w:t>
      </w:r>
      <w:r w:rsidR="005E7AA3">
        <w:rPr>
          <w:rFonts w:asciiTheme="minorHAnsi" w:hAnsiTheme="minorHAnsi"/>
        </w:rPr>
        <w:t>.</w:t>
      </w:r>
      <w:r w:rsidR="00741A50">
        <w:rPr>
          <w:rFonts w:asciiTheme="minorHAnsi" w:hAnsiTheme="minorHAnsi"/>
        </w:rPr>
        <w:t xml:space="preserve"> </w:t>
      </w:r>
    </w:p>
    <w:p w:rsidR="00C64BB1" w:rsidRDefault="00C64BB1" w:rsidP="006E27F6">
      <w:pPr>
        <w:spacing w:after="0" w:line="240" w:lineRule="atLeast"/>
        <w:rPr>
          <w:rFonts w:asciiTheme="minorHAnsi" w:hAnsiTheme="minorHAnsi"/>
        </w:rPr>
      </w:pPr>
    </w:p>
    <w:p w:rsidR="00F44F4F" w:rsidRPr="00741A50" w:rsidRDefault="009E34AB" w:rsidP="006E27F6">
      <w:pPr>
        <w:spacing w:after="0" w:line="240" w:lineRule="atLeast"/>
        <w:rPr>
          <w:rFonts w:asciiTheme="minorHAnsi" w:hAnsiTheme="minorHAnsi"/>
        </w:rPr>
      </w:pPr>
      <w:r>
        <w:rPr>
          <w:rFonts w:asciiTheme="minorHAnsi" w:hAnsiTheme="minorHAnsi"/>
        </w:rPr>
        <w:t>The press conference</w:t>
      </w:r>
      <w:r w:rsidR="00282EFA">
        <w:rPr>
          <w:rFonts w:asciiTheme="minorHAnsi" w:hAnsiTheme="minorHAnsi"/>
        </w:rPr>
        <w:t xml:space="preserve"> is</w:t>
      </w:r>
      <w:r>
        <w:rPr>
          <w:rFonts w:asciiTheme="minorHAnsi" w:hAnsiTheme="minorHAnsi"/>
        </w:rPr>
        <w:t xml:space="preserve"> moderated by </w:t>
      </w:r>
      <w:r w:rsidR="00741A50">
        <w:rPr>
          <w:rFonts w:asciiTheme="minorHAnsi" w:hAnsiTheme="minorHAnsi"/>
        </w:rPr>
        <w:t xml:space="preserve">M Rezaul Karim Chowdhury, Chief Moderator </w:t>
      </w:r>
      <w:r w:rsidRPr="00C87E95">
        <w:rPr>
          <w:rFonts w:asciiTheme="minorHAnsi" w:hAnsiTheme="minorHAnsi"/>
        </w:rPr>
        <w:t>of EquityBD</w:t>
      </w:r>
      <w:r w:rsidR="00F44F4F" w:rsidRPr="00F44F4F">
        <w:t xml:space="preserve"> </w:t>
      </w:r>
      <w:r w:rsidR="00F44F4F">
        <w:t>and key demand is read out by Syed Aminul Hoque of same organization. Among the others,</w:t>
      </w:r>
      <w:r w:rsidR="00F44F4F" w:rsidRPr="00F44F4F">
        <w:rPr>
          <w:rFonts w:asciiTheme="minorHAnsi" w:hAnsiTheme="minorHAnsi"/>
        </w:rPr>
        <w:t xml:space="preserve"> </w:t>
      </w:r>
      <w:r w:rsidR="00741A50">
        <w:rPr>
          <w:rFonts w:asciiTheme="minorHAnsi" w:hAnsiTheme="minorHAnsi"/>
        </w:rPr>
        <w:t xml:space="preserve">Mr. </w:t>
      </w:r>
      <w:proofErr w:type="spellStart"/>
      <w:r w:rsidR="00741A50">
        <w:rPr>
          <w:rFonts w:asciiTheme="minorHAnsi" w:hAnsiTheme="minorHAnsi"/>
        </w:rPr>
        <w:t>Quamrul</w:t>
      </w:r>
      <w:proofErr w:type="spellEnd"/>
      <w:r w:rsidR="00741A50">
        <w:rPr>
          <w:rFonts w:asciiTheme="minorHAnsi" w:hAnsiTheme="minorHAnsi"/>
        </w:rPr>
        <w:t xml:space="preserve"> Islam Chowdhury, </w:t>
      </w:r>
      <w:r w:rsidR="0015066F">
        <w:rPr>
          <w:rFonts w:asciiTheme="minorHAnsi" w:hAnsiTheme="minorHAnsi"/>
        </w:rPr>
        <w:t>President</w:t>
      </w:r>
      <w:r w:rsidR="00741A50">
        <w:rPr>
          <w:rFonts w:asciiTheme="minorHAnsi" w:hAnsiTheme="minorHAnsi"/>
        </w:rPr>
        <w:t xml:space="preserve">-Federation </w:t>
      </w:r>
      <w:r w:rsidR="0015066F">
        <w:rPr>
          <w:rFonts w:asciiTheme="minorHAnsi" w:hAnsiTheme="minorHAnsi"/>
        </w:rPr>
        <w:t>Environment</w:t>
      </w:r>
      <w:r w:rsidR="00741A50">
        <w:rPr>
          <w:rFonts w:asciiTheme="minorHAnsi" w:hAnsiTheme="minorHAnsi"/>
        </w:rPr>
        <w:t xml:space="preserve"> Journalist Forum</w:t>
      </w:r>
      <w:r w:rsidR="0015066F">
        <w:rPr>
          <w:rFonts w:asciiTheme="minorHAnsi" w:hAnsiTheme="minorHAnsi"/>
        </w:rPr>
        <w:t xml:space="preserve"> Bangladesh</w:t>
      </w:r>
      <w:r w:rsidR="00741A50">
        <w:rPr>
          <w:rFonts w:asciiTheme="minorHAnsi" w:hAnsiTheme="minorHAnsi"/>
        </w:rPr>
        <w:t xml:space="preserve">, </w:t>
      </w:r>
      <w:proofErr w:type="spellStart"/>
      <w:r w:rsidR="00741A50">
        <w:rPr>
          <w:rFonts w:asciiTheme="minorHAnsi" w:hAnsiTheme="minorHAnsi"/>
        </w:rPr>
        <w:t>Motahar</w:t>
      </w:r>
      <w:proofErr w:type="spellEnd"/>
      <w:r w:rsidR="00741A50">
        <w:rPr>
          <w:rFonts w:asciiTheme="minorHAnsi" w:hAnsiTheme="minorHAnsi"/>
        </w:rPr>
        <w:t xml:space="preserve"> Hossain, Secretary-Climate Change Journalist Forum,</w:t>
      </w:r>
      <w:r w:rsidR="00741A50" w:rsidRPr="00741A50">
        <w:rPr>
          <w:rFonts w:asciiTheme="minorHAnsi" w:hAnsiTheme="minorHAnsi"/>
        </w:rPr>
        <w:t xml:space="preserve"> </w:t>
      </w:r>
      <w:proofErr w:type="spellStart"/>
      <w:r w:rsidR="00741A50">
        <w:rPr>
          <w:rFonts w:asciiTheme="minorHAnsi" w:hAnsiTheme="minorHAnsi"/>
        </w:rPr>
        <w:t>Mrinal</w:t>
      </w:r>
      <w:proofErr w:type="spellEnd"/>
      <w:r w:rsidR="00741A50">
        <w:rPr>
          <w:rFonts w:asciiTheme="minorHAnsi" w:hAnsiTheme="minorHAnsi"/>
        </w:rPr>
        <w:t xml:space="preserve"> </w:t>
      </w:r>
      <w:proofErr w:type="spellStart"/>
      <w:r w:rsidR="00741A50">
        <w:rPr>
          <w:rFonts w:asciiTheme="minorHAnsi" w:hAnsiTheme="minorHAnsi"/>
        </w:rPr>
        <w:t>Kanti</w:t>
      </w:r>
      <w:proofErr w:type="spellEnd"/>
      <w:r w:rsidR="00741A50">
        <w:rPr>
          <w:rFonts w:asciiTheme="minorHAnsi" w:hAnsiTheme="minorHAnsi"/>
        </w:rPr>
        <w:t xml:space="preserve"> of Bangladesh Indigenous People Network on Climate </w:t>
      </w:r>
      <w:r w:rsidR="000B5555">
        <w:rPr>
          <w:rFonts w:asciiTheme="minorHAnsi" w:hAnsiTheme="minorHAnsi"/>
        </w:rPr>
        <w:t>Change</w:t>
      </w:r>
      <w:r w:rsidR="00741A50">
        <w:rPr>
          <w:rFonts w:asciiTheme="minorHAnsi" w:hAnsiTheme="minorHAnsi"/>
        </w:rPr>
        <w:t xml:space="preserve"> and </w:t>
      </w:r>
      <w:proofErr w:type="spellStart"/>
      <w:r w:rsidR="00741A50">
        <w:rPr>
          <w:rFonts w:asciiTheme="minorHAnsi" w:hAnsiTheme="minorHAnsi"/>
        </w:rPr>
        <w:t>Badrul</w:t>
      </w:r>
      <w:proofErr w:type="spellEnd"/>
      <w:r w:rsidR="00741A50">
        <w:rPr>
          <w:rFonts w:asciiTheme="minorHAnsi" w:hAnsiTheme="minorHAnsi"/>
        </w:rPr>
        <w:t xml:space="preserve"> </w:t>
      </w:r>
      <w:proofErr w:type="spellStart"/>
      <w:r w:rsidR="00741A50">
        <w:rPr>
          <w:rFonts w:asciiTheme="minorHAnsi" w:hAnsiTheme="minorHAnsi"/>
        </w:rPr>
        <w:t>Alam</w:t>
      </w:r>
      <w:proofErr w:type="spellEnd"/>
      <w:r w:rsidR="00741A50">
        <w:rPr>
          <w:rFonts w:asciiTheme="minorHAnsi" w:hAnsiTheme="minorHAnsi"/>
        </w:rPr>
        <w:t xml:space="preserve"> of</w:t>
      </w:r>
      <w:r w:rsidR="00741A50" w:rsidRPr="00C87E95">
        <w:rPr>
          <w:rFonts w:asciiTheme="minorHAnsi" w:hAnsiTheme="minorHAnsi"/>
        </w:rPr>
        <w:t xml:space="preserve"> Bangladesh agriculture federation</w:t>
      </w:r>
      <w:r w:rsidR="00741A50">
        <w:rPr>
          <w:rFonts w:asciiTheme="minorHAnsi" w:hAnsiTheme="minorHAnsi"/>
        </w:rPr>
        <w:t xml:space="preserve"> </w:t>
      </w:r>
      <w:r w:rsidR="00F44F4F">
        <w:t>has spoken in the event favor of the demands.</w:t>
      </w:r>
    </w:p>
    <w:p w:rsidR="006E27F6" w:rsidRDefault="006E27F6" w:rsidP="006E27F6">
      <w:pPr>
        <w:spacing w:after="0" w:line="240" w:lineRule="atLeast"/>
      </w:pPr>
    </w:p>
    <w:p w:rsidR="00967DCA" w:rsidRDefault="00F44F4F" w:rsidP="006E27F6">
      <w:pPr>
        <w:spacing w:after="0" w:line="240" w:lineRule="atLeast"/>
      </w:pPr>
      <w:r>
        <w:t xml:space="preserve">Presenting the key demand, Syed Aminul Hoque said, this is good that government is preparing report on climate finance but observation showing on </w:t>
      </w:r>
      <w:r w:rsidR="00356121">
        <w:t xml:space="preserve">2018-19 </w:t>
      </w:r>
      <w:r>
        <w:t xml:space="preserve">proposed budget for climate finance amount BDT 18,948 </w:t>
      </w:r>
      <w:proofErr w:type="spellStart"/>
      <w:r>
        <w:t>crore</w:t>
      </w:r>
      <w:proofErr w:type="spellEnd"/>
      <w:r>
        <w:t xml:space="preserve"> (8.82% of proposed budget) in fact </w:t>
      </w:r>
      <w:r w:rsidR="009C1D93">
        <w:t>color coating of climate finance on</w:t>
      </w:r>
      <w:r>
        <w:t xml:space="preserve"> traditional development expenditure those done in previous. </w:t>
      </w:r>
      <w:r w:rsidR="0043468A">
        <w:t>Following this observation</w:t>
      </w:r>
      <w:r w:rsidR="00F601A0">
        <w:t>,</w:t>
      </w:r>
      <w:r w:rsidR="0043468A">
        <w:t xml:space="preserve"> the group made f</w:t>
      </w:r>
      <w:r w:rsidR="0015066F">
        <w:t>our</w:t>
      </w:r>
      <w:r w:rsidR="0043468A">
        <w:t xml:space="preserve"> recommendation for </w:t>
      </w:r>
      <w:r w:rsidR="00F601A0">
        <w:t xml:space="preserve">2018-19 </w:t>
      </w:r>
      <w:r w:rsidR="0043468A">
        <w:t>new budget those are (</w:t>
      </w:r>
      <w:proofErr w:type="spellStart"/>
      <w:r w:rsidR="0043468A">
        <w:t>i</w:t>
      </w:r>
      <w:proofErr w:type="spellEnd"/>
      <w:r w:rsidR="0043468A">
        <w:t xml:space="preserve">) </w:t>
      </w:r>
      <w:r w:rsidR="00340E3A">
        <w:t>Government must ensure new and additional budget as climate finance out of traditional allocation (ii) Separate between growth orient infrastructure and climate fighting infrastructure and will make allocation accordingly to save climate vulnerable people (iii) Expedite the preparation of NAP-National Adaptation Plan with mass participation and ensure budget for required adaptation finance, (iv) Ensure transparency and accountability of climate finance along with BCCTF-Bangladesh Climate Change Trust Fund.</w:t>
      </w:r>
    </w:p>
    <w:p w:rsidR="00967DCA" w:rsidRDefault="00967DCA" w:rsidP="006E27F6">
      <w:pPr>
        <w:spacing w:after="0" w:line="240" w:lineRule="atLeast"/>
      </w:pPr>
    </w:p>
    <w:p w:rsidR="00EE15F9" w:rsidRDefault="00967DCA" w:rsidP="006E27F6">
      <w:pPr>
        <w:spacing w:after="0" w:line="240" w:lineRule="atLeast"/>
      </w:pPr>
      <w:r>
        <w:t xml:space="preserve">Mr. </w:t>
      </w:r>
      <w:proofErr w:type="spellStart"/>
      <w:r>
        <w:t>Quamrul</w:t>
      </w:r>
      <w:proofErr w:type="spellEnd"/>
      <w:r>
        <w:t xml:space="preserve"> Islam said that the proposed climate finance is inadequate to fight climate change impact. Apart govt. suffering lack of capacity </w:t>
      </w:r>
      <w:r w:rsidR="0015066F">
        <w:t>of her</w:t>
      </w:r>
      <w:r w:rsidR="00F601A0">
        <w:t xml:space="preserve"> </w:t>
      </w:r>
      <w:r>
        <w:t xml:space="preserve">NIEs (National Implementing Entities) to influence the global </w:t>
      </w:r>
      <w:r w:rsidR="00F601A0">
        <w:t xml:space="preserve">climate </w:t>
      </w:r>
      <w:r>
        <w:t>financing process. He recommended to build up NIEs capacity to mobilize additional global finance that ease govt. to more support on climate finance.</w:t>
      </w:r>
    </w:p>
    <w:p w:rsidR="00EE15F9" w:rsidRDefault="00EE15F9" w:rsidP="006E27F6">
      <w:pPr>
        <w:spacing w:after="0" w:line="240" w:lineRule="atLeast"/>
      </w:pPr>
    </w:p>
    <w:p w:rsidR="009E34AB" w:rsidRDefault="00EE15F9" w:rsidP="006E27F6">
      <w:pPr>
        <w:spacing w:after="0" w:line="240" w:lineRule="atLeast"/>
      </w:pPr>
      <w:r>
        <w:t xml:space="preserve">Mr. Rezaul Karim </w:t>
      </w:r>
      <w:r w:rsidR="00F601A0">
        <w:t xml:space="preserve">opined, </w:t>
      </w:r>
      <w:r w:rsidR="00793AA8">
        <w:t>that</w:t>
      </w:r>
      <w:r w:rsidR="00F83CAE">
        <w:t xml:space="preserve"> government </w:t>
      </w:r>
      <w:r w:rsidR="00793AA8">
        <w:t>should</w:t>
      </w:r>
      <w:r w:rsidR="00F83CAE">
        <w:t xml:space="preserve"> follow her own climate change strategy plan</w:t>
      </w:r>
      <w:r w:rsidR="00F601A0">
        <w:t xml:space="preserve">, identify the climate hot spots for appropriate climate action and </w:t>
      </w:r>
      <w:r w:rsidR="00F83CAE">
        <w:t xml:space="preserve">allocate budget accordingly </w:t>
      </w:r>
      <w:r w:rsidR="00356121">
        <w:t xml:space="preserve">through </w:t>
      </w:r>
      <w:r w:rsidR="00F83CAE">
        <w:t>setting priority to develop specific climate resilient infrastructure</w:t>
      </w:r>
      <w:r w:rsidR="004D6175">
        <w:t>.</w:t>
      </w:r>
    </w:p>
    <w:p w:rsidR="00F601A0" w:rsidRDefault="00F601A0" w:rsidP="006E27F6">
      <w:pPr>
        <w:spacing w:after="0" w:line="240" w:lineRule="atLeast"/>
      </w:pPr>
    </w:p>
    <w:p w:rsidR="00F601A0" w:rsidRDefault="00F601A0" w:rsidP="00F601A0">
      <w:pPr>
        <w:spacing w:after="0" w:line="240" w:lineRule="atLeast"/>
      </w:pPr>
      <w:r>
        <w:t xml:space="preserve">Mr. </w:t>
      </w:r>
      <w:proofErr w:type="spellStart"/>
      <w:r>
        <w:t>Badrul</w:t>
      </w:r>
      <w:proofErr w:type="spellEnd"/>
      <w:r>
        <w:t xml:space="preserve"> </w:t>
      </w:r>
      <w:proofErr w:type="spellStart"/>
      <w:r>
        <w:t>Alam</w:t>
      </w:r>
      <w:proofErr w:type="spellEnd"/>
      <w:r>
        <w:t xml:space="preserve"> said that implementing climate finance activities under “Trust Fund” is questionable to mass as this has </w:t>
      </w:r>
      <w:r w:rsidR="00793AA8">
        <w:t>hardly</w:t>
      </w:r>
      <w:r>
        <w:t xml:space="preserve"> impact in climate change arena. Even this year government didn’t allocate money for this fund which is a setback for implementing climate change action plans. He demand to engage the mass with the process, implementation and monitoring</w:t>
      </w:r>
      <w:r w:rsidR="00634B2B">
        <w:t xml:space="preserve"> of trust fund</w:t>
      </w:r>
      <w:bookmarkStart w:id="0" w:name="_GoBack"/>
      <w:bookmarkEnd w:id="0"/>
      <w:r>
        <w:t>.</w:t>
      </w:r>
      <w:r w:rsidR="00793AA8">
        <w:t xml:space="preserve"> </w:t>
      </w:r>
      <w:proofErr w:type="spellStart"/>
      <w:r>
        <w:t>Motahar</w:t>
      </w:r>
      <w:proofErr w:type="spellEnd"/>
      <w:r>
        <w:t xml:space="preserve"> Hossain said </w:t>
      </w:r>
      <w:r w:rsidR="00793AA8">
        <w:t>c</w:t>
      </w:r>
      <w:r>
        <w:t xml:space="preserve">yclone SIDR and </w:t>
      </w:r>
      <w:proofErr w:type="spellStart"/>
      <w:r>
        <w:t>Aila</w:t>
      </w:r>
      <w:proofErr w:type="spellEnd"/>
      <w:r>
        <w:t xml:space="preserve"> has damaged major part of coastal embankments those we need to construct with new high to face tidal surge. Apart salinity is a new problem looming cause of mass displacement. Government should importance these issues and increase budgetary allocation. </w:t>
      </w:r>
    </w:p>
    <w:p w:rsidR="00F601A0" w:rsidRDefault="00F601A0" w:rsidP="006E27F6">
      <w:pPr>
        <w:spacing w:after="0" w:line="240" w:lineRule="atLeast"/>
      </w:pPr>
    </w:p>
    <w:p w:rsidR="00B567BA" w:rsidRDefault="00B567BA" w:rsidP="006E27F6">
      <w:pPr>
        <w:spacing w:after="0" w:line="240" w:lineRule="atLeast"/>
        <w:rPr>
          <w:rFonts w:asciiTheme="minorHAnsi" w:hAnsiTheme="minorHAnsi"/>
        </w:rPr>
      </w:pPr>
      <w:r>
        <w:rPr>
          <w:rFonts w:asciiTheme="minorHAnsi" w:hAnsiTheme="minorHAnsi"/>
        </w:rPr>
        <w:t>Reported By</w:t>
      </w:r>
    </w:p>
    <w:p w:rsidR="00B567BA" w:rsidRDefault="00E94DD5" w:rsidP="006E27F6">
      <w:pPr>
        <w:spacing w:after="0" w:line="240" w:lineRule="atLeast"/>
        <w:rPr>
          <w:rFonts w:asciiTheme="minorHAnsi" w:hAnsiTheme="minorHAnsi"/>
        </w:rPr>
      </w:pPr>
      <w:r>
        <w:rPr>
          <w:rFonts w:asciiTheme="minorHAnsi" w:hAnsiTheme="minorHAnsi"/>
        </w:rPr>
        <w:t>Aminul Hoque +8801713328815</w:t>
      </w:r>
    </w:p>
    <w:p w:rsidR="00B567BA" w:rsidRPr="00C87E95" w:rsidRDefault="00B567BA" w:rsidP="006E27F6">
      <w:pPr>
        <w:spacing w:after="0" w:line="240" w:lineRule="atLeast"/>
        <w:rPr>
          <w:rFonts w:asciiTheme="minorHAnsi" w:hAnsiTheme="minorHAnsi"/>
        </w:rPr>
      </w:pPr>
      <w:proofErr w:type="spellStart"/>
      <w:r>
        <w:rPr>
          <w:rFonts w:asciiTheme="minorHAnsi" w:hAnsiTheme="minorHAnsi"/>
        </w:rPr>
        <w:t>Mostafa</w:t>
      </w:r>
      <w:proofErr w:type="spellEnd"/>
      <w:r>
        <w:rPr>
          <w:rFonts w:asciiTheme="minorHAnsi" w:hAnsiTheme="minorHAnsi"/>
        </w:rPr>
        <w:t xml:space="preserve"> Kamal </w:t>
      </w:r>
      <w:proofErr w:type="spellStart"/>
      <w:r>
        <w:rPr>
          <w:rFonts w:asciiTheme="minorHAnsi" w:hAnsiTheme="minorHAnsi"/>
        </w:rPr>
        <w:t>Akand</w:t>
      </w:r>
      <w:proofErr w:type="spellEnd"/>
      <w:r>
        <w:rPr>
          <w:rFonts w:asciiTheme="minorHAnsi" w:hAnsiTheme="minorHAnsi"/>
        </w:rPr>
        <w:t xml:space="preserve"> +01711455591</w:t>
      </w:r>
    </w:p>
    <w:sectPr w:rsidR="00B567BA" w:rsidRPr="00C87E95" w:rsidSect="007246FA">
      <w:headerReference w:type="default" r:id="rId8"/>
      <w:footerReference w:type="default" r:id="rId9"/>
      <w:pgSz w:w="11909" w:h="16834" w:code="9"/>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97F" w:rsidRDefault="0034197F">
      <w:r>
        <w:separator/>
      </w:r>
    </w:p>
  </w:endnote>
  <w:endnote w:type="continuationSeparator" w:id="0">
    <w:p w:rsidR="0034197F" w:rsidRDefault="00341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Vrinda">
    <w:altName w:val="Courier New"/>
    <w:panose1 w:val="01010600010101010101"/>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239" w:rsidRDefault="00606921">
    <w:pPr>
      <w:pStyle w:val="Footer"/>
    </w:pPr>
    <w:r>
      <w:rPr>
        <w:noProof/>
      </w:rPr>
      <w:drawing>
        <wp:anchor distT="0" distB="0" distL="114300" distR="114300" simplePos="0" relativeHeight="251657728" behindDoc="0" locked="0" layoutInCell="1" allowOverlap="1">
          <wp:simplePos x="0" y="0"/>
          <wp:positionH relativeFrom="column">
            <wp:posOffset>-75565</wp:posOffset>
          </wp:positionH>
          <wp:positionV relativeFrom="paragraph">
            <wp:posOffset>-186055</wp:posOffset>
          </wp:positionV>
          <wp:extent cx="6271260" cy="862330"/>
          <wp:effectExtent l="0" t="0" r="0" b="0"/>
          <wp:wrapSquare wrapText="bothSides"/>
          <wp:docPr id="13" name="Picture 13"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1260" cy="8623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97F" w:rsidRDefault="0034197F">
      <w:r>
        <w:separator/>
      </w:r>
    </w:p>
  </w:footnote>
  <w:footnote w:type="continuationSeparator" w:id="0">
    <w:p w:rsidR="0034197F" w:rsidRDefault="00341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239" w:rsidRDefault="00606921">
    <w:pPr>
      <w:pStyle w:val="Header"/>
    </w:pPr>
    <w:r>
      <w:rPr>
        <w:noProof/>
        <w:sz w:val="20"/>
      </w:rPr>
      <w:drawing>
        <wp:anchor distT="0" distB="0" distL="114300" distR="114300" simplePos="0" relativeHeight="251658752" behindDoc="1" locked="0" layoutInCell="1" allowOverlap="1">
          <wp:simplePos x="0" y="0"/>
          <wp:positionH relativeFrom="column">
            <wp:posOffset>5840095</wp:posOffset>
          </wp:positionH>
          <wp:positionV relativeFrom="paragraph">
            <wp:posOffset>-336550</wp:posOffset>
          </wp:positionV>
          <wp:extent cx="622935" cy="641985"/>
          <wp:effectExtent l="0" t="0" r="5715" b="5715"/>
          <wp:wrapNone/>
          <wp:docPr id="14" name="Picture 14" descr="Logo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e"/>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a:stretch>
                    <a:fillRect/>
                  </a:stretch>
                </pic:blipFill>
                <pic:spPr bwMode="auto">
                  <a:xfrm>
                    <a:off x="0" y="0"/>
                    <a:ext cx="622935" cy="641985"/>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6704" behindDoc="0" locked="0" layoutInCell="1" allowOverlap="1">
          <wp:simplePos x="0" y="0"/>
          <wp:positionH relativeFrom="column">
            <wp:posOffset>342900</wp:posOffset>
          </wp:positionH>
          <wp:positionV relativeFrom="paragraph">
            <wp:posOffset>1943100</wp:posOffset>
          </wp:positionV>
          <wp:extent cx="5947410" cy="6400800"/>
          <wp:effectExtent l="0" t="0" r="0" b="0"/>
          <wp:wrapNone/>
          <wp:docPr id="5" name="Picture 5" descr="Le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ve"/>
                  <pic:cNvPicPr>
                    <a:picLocks noChangeAspect="1" noChangeArrowheads="1"/>
                  </pic:cNvPicPr>
                </pic:nvPicPr>
                <pic:blipFill>
                  <a:blip r:embed="rId2">
                    <a:lum bright="18000" contrast="-6000"/>
                    <a:extLst>
                      <a:ext uri="{28A0092B-C50C-407E-A947-70E740481C1C}">
                        <a14:useLocalDpi xmlns:a14="http://schemas.microsoft.com/office/drawing/2010/main" val="0"/>
                      </a:ext>
                    </a:extLst>
                  </a:blip>
                  <a:srcRect/>
                  <a:stretch>
                    <a:fillRect/>
                  </a:stretch>
                </pic:blipFill>
                <pic:spPr bwMode="auto">
                  <a:xfrm>
                    <a:off x="0" y="0"/>
                    <a:ext cx="5947410" cy="6400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D6FEE"/>
    <w:multiLevelType w:val="hybridMultilevel"/>
    <w:tmpl w:val="0532C75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FA4FA5"/>
    <w:multiLevelType w:val="hybridMultilevel"/>
    <w:tmpl w:val="E6F008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FF903CE"/>
    <w:multiLevelType w:val="hybridMultilevel"/>
    <w:tmpl w:val="B0B6BC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9BA34B5"/>
    <w:multiLevelType w:val="hybridMultilevel"/>
    <w:tmpl w:val="C9BA5B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046498"/>
    <w:multiLevelType w:val="hybridMultilevel"/>
    <w:tmpl w:val="B7ACE3F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53E42A61"/>
    <w:multiLevelType w:val="hybridMultilevel"/>
    <w:tmpl w:val="2962F7C0"/>
    <w:lvl w:ilvl="0" w:tplc="75E67D0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A903D9"/>
    <w:multiLevelType w:val="hybridMultilevel"/>
    <w:tmpl w:val="8CE21D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6"/>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1A3"/>
    <w:rsid w:val="000022D0"/>
    <w:rsid w:val="00002AB3"/>
    <w:rsid w:val="000037CC"/>
    <w:rsid w:val="000100ED"/>
    <w:rsid w:val="00010983"/>
    <w:rsid w:val="00012B60"/>
    <w:rsid w:val="00017378"/>
    <w:rsid w:val="00024586"/>
    <w:rsid w:val="00024AEB"/>
    <w:rsid w:val="000264F3"/>
    <w:rsid w:val="000350CD"/>
    <w:rsid w:val="0003715B"/>
    <w:rsid w:val="0003757C"/>
    <w:rsid w:val="000620ED"/>
    <w:rsid w:val="00063305"/>
    <w:rsid w:val="000738A9"/>
    <w:rsid w:val="00074852"/>
    <w:rsid w:val="00074C46"/>
    <w:rsid w:val="000766C9"/>
    <w:rsid w:val="000804BF"/>
    <w:rsid w:val="00080EE8"/>
    <w:rsid w:val="00082EFD"/>
    <w:rsid w:val="000858DC"/>
    <w:rsid w:val="00086910"/>
    <w:rsid w:val="0008788F"/>
    <w:rsid w:val="00087AF2"/>
    <w:rsid w:val="0009781A"/>
    <w:rsid w:val="000A1BF7"/>
    <w:rsid w:val="000A269A"/>
    <w:rsid w:val="000B5555"/>
    <w:rsid w:val="000B7E6B"/>
    <w:rsid w:val="000C01D0"/>
    <w:rsid w:val="000C036E"/>
    <w:rsid w:val="000D2A84"/>
    <w:rsid w:val="000E11A4"/>
    <w:rsid w:val="000E3244"/>
    <w:rsid w:val="000E6A3A"/>
    <w:rsid w:val="000F65D8"/>
    <w:rsid w:val="000F7B14"/>
    <w:rsid w:val="00111CC2"/>
    <w:rsid w:val="00113DC2"/>
    <w:rsid w:val="00123EBF"/>
    <w:rsid w:val="001339F3"/>
    <w:rsid w:val="00134717"/>
    <w:rsid w:val="001409BC"/>
    <w:rsid w:val="001473FA"/>
    <w:rsid w:val="0015066F"/>
    <w:rsid w:val="001549DD"/>
    <w:rsid w:val="0015565E"/>
    <w:rsid w:val="00155C20"/>
    <w:rsid w:val="00156FD3"/>
    <w:rsid w:val="0016362A"/>
    <w:rsid w:val="00163C98"/>
    <w:rsid w:val="001663B3"/>
    <w:rsid w:val="00171C29"/>
    <w:rsid w:val="00177BEF"/>
    <w:rsid w:val="001A7F3D"/>
    <w:rsid w:val="001B2870"/>
    <w:rsid w:val="001B5423"/>
    <w:rsid w:val="001B62D8"/>
    <w:rsid w:val="001C7D57"/>
    <w:rsid w:val="001D09D0"/>
    <w:rsid w:val="001E1170"/>
    <w:rsid w:val="001E2FAD"/>
    <w:rsid w:val="00204EAD"/>
    <w:rsid w:val="00211AE2"/>
    <w:rsid w:val="00212212"/>
    <w:rsid w:val="002135D2"/>
    <w:rsid w:val="0022056E"/>
    <w:rsid w:val="00252E09"/>
    <w:rsid w:val="0025601D"/>
    <w:rsid w:val="0026259A"/>
    <w:rsid w:val="00270BCF"/>
    <w:rsid w:val="00274211"/>
    <w:rsid w:val="002744F2"/>
    <w:rsid w:val="002779E4"/>
    <w:rsid w:val="002825D7"/>
    <w:rsid w:val="00282EFA"/>
    <w:rsid w:val="00286690"/>
    <w:rsid w:val="002A0C34"/>
    <w:rsid w:val="002A2FAB"/>
    <w:rsid w:val="002A3B86"/>
    <w:rsid w:val="002A6D09"/>
    <w:rsid w:val="002B0CA7"/>
    <w:rsid w:val="002C03AF"/>
    <w:rsid w:val="002C0F85"/>
    <w:rsid w:val="002C20AA"/>
    <w:rsid w:val="002C367B"/>
    <w:rsid w:val="002C7155"/>
    <w:rsid w:val="002E1908"/>
    <w:rsid w:val="002E20DF"/>
    <w:rsid w:val="002E3FE1"/>
    <w:rsid w:val="002E46D8"/>
    <w:rsid w:val="00310981"/>
    <w:rsid w:val="0032083F"/>
    <w:rsid w:val="00325750"/>
    <w:rsid w:val="00333489"/>
    <w:rsid w:val="003341B9"/>
    <w:rsid w:val="00340E3A"/>
    <w:rsid w:val="0034197F"/>
    <w:rsid w:val="00342796"/>
    <w:rsid w:val="00342F00"/>
    <w:rsid w:val="00345F87"/>
    <w:rsid w:val="0034766C"/>
    <w:rsid w:val="00353CA4"/>
    <w:rsid w:val="00354E02"/>
    <w:rsid w:val="00355EB6"/>
    <w:rsid w:val="00356121"/>
    <w:rsid w:val="003728AD"/>
    <w:rsid w:val="00372A14"/>
    <w:rsid w:val="003738CB"/>
    <w:rsid w:val="00376923"/>
    <w:rsid w:val="00387C96"/>
    <w:rsid w:val="003904CF"/>
    <w:rsid w:val="0039278A"/>
    <w:rsid w:val="00397822"/>
    <w:rsid w:val="003A1C35"/>
    <w:rsid w:val="003A318D"/>
    <w:rsid w:val="003C28AF"/>
    <w:rsid w:val="003C47FA"/>
    <w:rsid w:val="003C4D79"/>
    <w:rsid w:val="003D553E"/>
    <w:rsid w:val="003E5918"/>
    <w:rsid w:val="003F77CE"/>
    <w:rsid w:val="00407D6D"/>
    <w:rsid w:val="004119C3"/>
    <w:rsid w:val="0041740A"/>
    <w:rsid w:val="0043468A"/>
    <w:rsid w:val="00450804"/>
    <w:rsid w:val="00453699"/>
    <w:rsid w:val="00461FEC"/>
    <w:rsid w:val="0046364E"/>
    <w:rsid w:val="00484688"/>
    <w:rsid w:val="00492AA4"/>
    <w:rsid w:val="004B1F38"/>
    <w:rsid w:val="004B36EC"/>
    <w:rsid w:val="004B743C"/>
    <w:rsid w:val="004C5D49"/>
    <w:rsid w:val="004D5C82"/>
    <w:rsid w:val="004D6175"/>
    <w:rsid w:val="004D720C"/>
    <w:rsid w:val="004E0F2A"/>
    <w:rsid w:val="004E73B5"/>
    <w:rsid w:val="004F07A3"/>
    <w:rsid w:val="004F3522"/>
    <w:rsid w:val="00504927"/>
    <w:rsid w:val="00505D8F"/>
    <w:rsid w:val="00512D9F"/>
    <w:rsid w:val="00523E71"/>
    <w:rsid w:val="0052491A"/>
    <w:rsid w:val="00526CDE"/>
    <w:rsid w:val="005377BD"/>
    <w:rsid w:val="00543026"/>
    <w:rsid w:val="00544283"/>
    <w:rsid w:val="00546BDB"/>
    <w:rsid w:val="00551673"/>
    <w:rsid w:val="00553AFC"/>
    <w:rsid w:val="00557BB6"/>
    <w:rsid w:val="0057787C"/>
    <w:rsid w:val="00584164"/>
    <w:rsid w:val="00591317"/>
    <w:rsid w:val="005A20FF"/>
    <w:rsid w:val="005B1388"/>
    <w:rsid w:val="005C4B19"/>
    <w:rsid w:val="005D292B"/>
    <w:rsid w:val="005D49DF"/>
    <w:rsid w:val="005D55F4"/>
    <w:rsid w:val="005D5E9C"/>
    <w:rsid w:val="005E1DEC"/>
    <w:rsid w:val="005E7AA3"/>
    <w:rsid w:val="005F3F40"/>
    <w:rsid w:val="005F7A55"/>
    <w:rsid w:val="00603AB9"/>
    <w:rsid w:val="00606921"/>
    <w:rsid w:val="0060782E"/>
    <w:rsid w:val="006163D1"/>
    <w:rsid w:val="00625B1D"/>
    <w:rsid w:val="00634B2B"/>
    <w:rsid w:val="00642D5D"/>
    <w:rsid w:val="00667FC2"/>
    <w:rsid w:val="006847E0"/>
    <w:rsid w:val="006979D3"/>
    <w:rsid w:val="00697FB0"/>
    <w:rsid w:val="006A18FF"/>
    <w:rsid w:val="006B05C9"/>
    <w:rsid w:val="006B1F79"/>
    <w:rsid w:val="006B6013"/>
    <w:rsid w:val="006C79C2"/>
    <w:rsid w:val="006D796C"/>
    <w:rsid w:val="006E27F6"/>
    <w:rsid w:val="006E3356"/>
    <w:rsid w:val="007246FA"/>
    <w:rsid w:val="00734020"/>
    <w:rsid w:val="00736167"/>
    <w:rsid w:val="00737323"/>
    <w:rsid w:val="00737C2D"/>
    <w:rsid w:val="00741A4A"/>
    <w:rsid w:val="00741A50"/>
    <w:rsid w:val="00742B4A"/>
    <w:rsid w:val="00745880"/>
    <w:rsid w:val="00747004"/>
    <w:rsid w:val="00754D95"/>
    <w:rsid w:val="00756D3A"/>
    <w:rsid w:val="00764D1E"/>
    <w:rsid w:val="00764E2B"/>
    <w:rsid w:val="007743AF"/>
    <w:rsid w:val="00791FE0"/>
    <w:rsid w:val="00793AA8"/>
    <w:rsid w:val="00795D1B"/>
    <w:rsid w:val="007B44F4"/>
    <w:rsid w:val="007B5BCF"/>
    <w:rsid w:val="007B630C"/>
    <w:rsid w:val="007B74E0"/>
    <w:rsid w:val="007E1000"/>
    <w:rsid w:val="007E6055"/>
    <w:rsid w:val="007F2508"/>
    <w:rsid w:val="007F3B01"/>
    <w:rsid w:val="007F79B0"/>
    <w:rsid w:val="008064B4"/>
    <w:rsid w:val="008243E9"/>
    <w:rsid w:val="008258FB"/>
    <w:rsid w:val="00827619"/>
    <w:rsid w:val="008362BA"/>
    <w:rsid w:val="00870E52"/>
    <w:rsid w:val="008772A1"/>
    <w:rsid w:val="0088483D"/>
    <w:rsid w:val="00892787"/>
    <w:rsid w:val="00892CBB"/>
    <w:rsid w:val="0089335D"/>
    <w:rsid w:val="00895212"/>
    <w:rsid w:val="008A61DD"/>
    <w:rsid w:val="008A65F5"/>
    <w:rsid w:val="008A6838"/>
    <w:rsid w:val="008C5B8D"/>
    <w:rsid w:val="008C6F19"/>
    <w:rsid w:val="008D4829"/>
    <w:rsid w:val="008D53C2"/>
    <w:rsid w:val="00911249"/>
    <w:rsid w:val="009121AA"/>
    <w:rsid w:val="00921191"/>
    <w:rsid w:val="00923CAA"/>
    <w:rsid w:val="0093752C"/>
    <w:rsid w:val="00945AC9"/>
    <w:rsid w:val="00952279"/>
    <w:rsid w:val="00962A3E"/>
    <w:rsid w:val="0096300A"/>
    <w:rsid w:val="009653F8"/>
    <w:rsid w:val="00967079"/>
    <w:rsid w:val="00967DCA"/>
    <w:rsid w:val="00986186"/>
    <w:rsid w:val="009B2018"/>
    <w:rsid w:val="009B300A"/>
    <w:rsid w:val="009B6239"/>
    <w:rsid w:val="009C0CF1"/>
    <w:rsid w:val="009C1A78"/>
    <w:rsid w:val="009C1D93"/>
    <w:rsid w:val="009C4633"/>
    <w:rsid w:val="009C7719"/>
    <w:rsid w:val="009D356F"/>
    <w:rsid w:val="009D4EED"/>
    <w:rsid w:val="009E34AB"/>
    <w:rsid w:val="009F2A7C"/>
    <w:rsid w:val="009F5B22"/>
    <w:rsid w:val="009F798C"/>
    <w:rsid w:val="00A020C9"/>
    <w:rsid w:val="00A02E4C"/>
    <w:rsid w:val="00A064B3"/>
    <w:rsid w:val="00A076B8"/>
    <w:rsid w:val="00A12938"/>
    <w:rsid w:val="00A1617C"/>
    <w:rsid w:val="00A178D9"/>
    <w:rsid w:val="00A35CCC"/>
    <w:rsid w:val="00A35EB9"/>
    <w:rsid w:val="00A3698B"/>
    <w:rsid w:val="00A61154"/>
    <w:rsid w:val="00A840EB"/>
    <w:rsid w:val="00AA35BB"/>
    <w:rsid w:val="00AC6939"/>
    <w:rsid w:val="00AD1E44"/>
    <w:rsid w:val="00AD3546"/>
    <w:rsid w:val="00B0740E"/>
    <w:rsid w:val="00B11E4F"/>
    <w:rsid w:val="00B204FE"/>
    <w:rsid w:val="00B20512"/>
    <w:rsid w:val="00B20D8E"/>
    <w:rsid w:val="00B2130F"/>
    <w:rsid w:val="00B2184C"/>
    <w:rsid w:val="00B2651A"/>
    <w:rsid w:val="00B33BDA"/>
    <w:rsid w:val="00B33C12"/>
    <w:rsid w:val="00B35589"/>
    <w:rsid w:val="00B47DBF"/>
    <w:rsid w:val="00B567BA"/>
    <w:rsid w:val="00B56971"/>
    <w:rsid w:val="00B65658"/>
    <w:rsid w:val="00B714CF"/>
    <w:rsid w:val="00B755CA"/>
    <w:rsid w:val="00B92088"/>
    <w:rsid w:val="00BA0D94"/>
    <w:rsid w:val="00BA5ADE"/>
    <w:rsid w:val="00BD05E4"/>
    <w:rsid w:val="00BE532A"/>
    <w:rsid w:val="00BE62CF"/>
    <w:rsid w:val="00BE6595"/>
    <w:rsid w:val="00BE69A0"/>
    <w:rsid w:val="00BF6BB8"/>
    <w:rsid w:val="00C06B58"/>
    <w:rsid w:val="00C10F31"/>
    <w:rsid w:val="00C11135"/>
    <w:rsid w:val="00C1794A"/>
    <w:rsid w:val="00C21544"/>
    <w:rsid w:val="00C24473"/>
    <w:rsid w:val="00C40D39"/>
    <w:rsid w:val="00C43B92"/>
    <w:rsid w:val="00C550FA"/>
    <w:rsid w:val="00C64BB1"/>
    <w:rsid w:val="00C80F87"/>
    <w:rsid w:val="00C85B10"/>
    <w:rsid w:val="00C87E95"/>
    <w:rsid w:val="00C92DC1"/>
    <w:rsid w:val="00CC1D43"/>
    <w:rsid w:val="00CC3078"/>
    <w:rsid w:val="00CC3D5A"/>
    <w:rsid w:val="00CC5971"/>
    <w:rsid w:val="00CE2325"/>
    <w:rsid w:val="00CF3AF6"/>
    <w:rsid w:val="00D03FD0"/>
    <w:rsid w:val="00D071A3"/>
    <w:rsid w:val="00D109BF"/>
    <w:rsid w:val="00D11C01"/>
    <w:rsid w:val="00D22622"/>
    <w:rsid w:val="00D2350F"/>
    <w:rsid w:val="00D33D31"/>
    <w:rsid w:val="00D357CF"/>
    <w:rsid w:val="00D35FB9"/>
    <w:rsid w:val="00D55159"/>
    <w:rsid w:val="00D615C9"/>
    <w:rsid w:val="00D65EBC"/>
    <w:rsid w:val="00D83F53"/>
    <w:rsid w:val="00D858F6"/>
    <w:rsid w:val="00D932AE"/>
    <w:rsid w:val="00DB369A"/>
    <w:rsid w:val="00DB4541"/>
    <w:rsid w:val="00DB4733"/>
    <w:rsid w:val="00DD44BF"/>
    <w:rsid w:val="00DD49CD"/>
    <w:rsid w:val="00DD6315"/>
    <w:rsid w:val="00DE407C"/>
    <w:rsid w:val="00DE4A71"/>
    <w:rsid w:val="00DE60FF"/>
    <w:rsid w:val="00E06C36"/>
    <w:rsid w:val="00E1492A"/>
    <w:rsid w:val="00E22755"/>
    <w:rsid w:val="00E22A1E"/>
    <w:rsid w:val="00E25BE6"/>
    <w:rsid w:val="00E2616D"/>
    <w:rsid w:val="00E42173"/>
    <w:rsid w:val="00E4739E"/>
    <w:rsid w:val="00E55A62"/>
    <w:rsid w:val="00E56E5E"/>
    <w:rsid w:val="00E62350"/>
    <w:rsid w:val="00E63697"/>
    <w:rsid w:val="00E72028"/>
    <w:rsid w:val="00E756C8"/>
    <w:rsid w:val="00E7619E"/>
    <w:rsid w:val="00E81708"/>
    <w:rsid w:val="00E82B94"/>
    <w:rsid w:val="00E84F82"/>
    <w:rsid w:val="00E901F6"/>
    <w:rsid w:val="00E949D8"/>
    <w:rsid w:val="00E94DD5"/>
    <w:rsid w:val="00EA013F"/>
    <w:rsid w:val="00EA09D2"/>
    <w:rsid w:val="00EB37CD"/>
    <w:rsid w:val="00EB3CEB"/>
    <w:rsid w:val="00EB4833"/>
    <w:rsid w:val="00EC7B1E"/>
    <w:rsid w:val="00ED00FF"/>
    <w:rsid w:val="00ED0EDE"/>
    <w:rsid w:val="00EE1406"/>
    <w:rsid w:val="00EE15F9"/>
    <w:rsid w:val="00EF21F4"/>
    <w:rsid w:val="00EF68CB"/>
    <w:rsid w:val="00F02A75"/>
    <w:rsid w:val="00F10591"/>
    <w:rsid w:val="00F16990"/>
    <w:rsid w:val="00F25221"/>
    <w:rsid w:val="00F35B71"/>
    <w:rsid w:val="00F37EA4"/>
    <w:rsid w:val="00F4419E"/>
    <w:rsid w:val="00F44F4F"/>
    <w:rsid w:val="00F473F9"/>
    <w:rsid w:val="00F47B2E"/>
    <w:rsid w:val="00F601A0"/>
    <w:rsid w:val="00F71C2F"/>
    <w:rsid w:val="00F83CAE"/>
    <w:rsid w:val="00F92BDC"/>
    <w:rsid w:val="00F951D1"/>
    <w:rsid w:val="00FB00C1"/>
    <w:rsid w:val="00FB22BB"/>
    <w:rsid w:val="00FB5B99"/>
    <w:rsid w:val="00FC4285"/>
    <w:rsid w:val="00FC5703"/>
    <w:rsid w:val="00FC5CCD"/>
    <w:rsid w:val="00FD37FE"/>
    <w:rsid w:val="00FE0AAD"/>
    <w:rsid w:val="00FE1040"/>
    <w:rsid w:val="00FE5116"/>
    <w:rsid w:val="00FF26DB"/>
    <w:rsid w:val="00FF2799"/>
    <w:rsid w:val="00FF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4AAAEA-B081-48C0-B910-6D27339D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173"/>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SutonnyMJ" w:hAnsi="SutonnyMJ"/>
      <w:sz w:val="2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qFormat/>
    <w:rsid w:val="00505D8F"/>
    <w:pPr>
      <w:ind w:left="720"/>
    </w:pPr>
    <w:rPr>
      <w:rFonts w:eastAsia="SimSun" w:cs="Calibri"/>
      <w:lang w:eastAsia="zh-CN"/>
    </w:rPr>
  </w:style>
  <w:style w:type="paragraph" w:styleId="PlainText">
    <w:name w:val="Plain Text"/>
    <w:basedOn w:val="Normal"/>
    <w:rsid w:val="000A269A"/>
    <w:rPr>
      <w:rFonts w:ascii="Courier New" w:hAnsi="Courier New" w:cs="Vrinda"/>
      <w:sz w:val="20"/>
      <w:szCs w:val="20"/>
      <w:lang w:eastAsia="ja-JP" w:bidi="bn-IN"/>
    </w:rPr>
  </w:style>
  <w:style w:type="paragraph" w:styleId="NoSpacing">
    <w:name w:val="No Spacing"/>
    <w:uiPriority w:val="1"/>
    <w:qFormat/>
    <w:rsid w:val="00D65EBC"/>
    <w:rPr>
      <w:rFonts w:ascii="Calibri" w:hAnsi="Calibri"/>
      <w:szCs w:val="24"/>
      <w:lang w:val="en-GB" w:eastAsia="ja-JP"/>
    </w:rPr>
  </w:style>
  <w:style w:type="paragraph" w:styleId="BalloonText">
    <w:name w:val="Balloon Text"/>
    <w:basedOn w:val="Normal"/>
    <w:link w:val="BalloonTextChar"/>
    <w:semiHidden/>
    <w:unhideWhenUsed/>
    <w:rsid w:val="00634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34B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16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C7F3F-4D81-45C9-A8C6-47DE3938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ZvwiL :</vt:lpstr>
    </vt:vector>
  </TitlesOfParts>
  <Company>----</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ZvwiL :</dc:title>
  <dc:subject/>
  <dc:creator>POL</dc:creator>
  <cp:keywords/>
  <cp:lastModifiedBy>Aminul</cp:lastModifiedBy>
  <cp:revision>45</cp:revision>
  <cp:lastPrinted>2018-06-14T08:47:00Z</cp:lastPrinted>
  <dcterms:created xsi:type="dcterms:W3CDTF">2018-06-13T08:22:00Z</dcterms:created>
  <dcterms:modified xsi:type="dcterms:W3CDTF">2018-06-14T08:57:00Z</dcterms:modified>
</cp:coreProperties>
</file>