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B593" w14:textId="0A8F3BC4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 w:hint="cs"/>
          <w:color w:val="000000"/>
          <w:sz w:val="22"/>
          <w:szCs w:val="22"/>
        </w:rPr>
      </w:pP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প্রেস বিজ্ঞপ্তি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ঢাকা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২৫ জুলাই ২০২</w:t>
      </w:r>
      <w:r w:rsidR="002979A7">
        <w:rPr>
          <w:rFonts w:ascii="Shonar Bangla" w:hAnsi="Shonar Bangla" w:cs="Shonar Bangla" w:hint="cs"/>
          <w:color w:val="000000"/>
          <w:sz w:val="22"/>
          <w:szCs w:val="22"/>
          <w:cs/>
        </w:rPr>
        <w:t>৬</w:t>
      </w:r>
    </w:p>
    <w:p w14:paraId="403A4617" w14:textId="77777777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</w:rPr>
      </w:pPr>
    </w:p>
    <w:p w14:paraId="37B49534" w14:textId="77777777" w:rsidR="001F2D99" w:rsidRPr="002979A7" w:rsidRDefault="001F2D99" w:rsidP="001F2D99">
      <w:pPr>
        <w:pStyle w:val="NormalWeb"/>
        <w:spacing w:before="0" w:beforeAutospacing="0" w:after="0" w:afterAutospacing="0"/>
        <w:jc w:val="center"/>
        <w:rPr>
          <w:rFonts w:ascii="Shonar Bangla" w:hAnsi="Shonar Bangla" w:cs="Shonar Bangla"/>
          <w:color w:val="000000"/>
          <w:sz w:val="22"/>
          <w:szCs w:val="22"/>
        </w:rPr>
      </w:pPr>
      <w:r w:rsidRPr="002979A7">
        <w:rPr>
          <w:rFonts w:ascii="Shonar Bangla" w:hAnsi="Shonar Bangla" w:cs="Shonar Bangla"/>
          <w:b/>
          <w:bCs/>
          <w:color w:val="000000"/>
          <w:sz w:val="22"/>
          <w:szCs w:val="22"/>
          <w:cs/>
        </w:rPr>
        <w:t>স্ফিয়ার হ্যান্ডবুকের বাংলা সংস্করণের মোড়ক উন্মোচন</w:t>
      </w:r>
    </w:p>
    <w:p w14:paraId="25CCCCB3" w14:textId="30C8421E" w:rsidR="001F2D99" w:rsidRPr="002979A7" w:rsidRDefault="001F2D99" w:rsidP="001F2D99">
      <w:pPr>
        <w:pStyle w:val="NormalWeb"/>
        <w:spacing w:before="0" w:beforeAutospacing="0" w:after="0" w:afterAutospacing="0"/>
        <w:jc w:val="center"/>
        <w:rPr>
          <w:rFonts w:ascii="Shonar Bangla" w:hAnsi="Shonar Bangla" w:cs="Shonar Bangla"/>
          <w:b/>
          <w:bCs/>
          <w:color w:val="000000"/>
          <w:sz w:val="34"/>
          <w:szCs w:val="34"/>
        </w:rPr>
      </w:pPr>
      <w:r w:rsidRPr="002979A7">
        <w:rPr>
          <w:rFonts w:ascii="Shonar Bangla" w:hAnsi="Shonar Bangla" w:cs="Shonar Bangla"/>
          <w:b/>
          <w:bCs/>
          <w:color w:val="000000"/>
          <w:sz w:val="34"/>
          <w:szCs w:val="34"/>
          <w:cs/>
        </w:rPr>
        <w:t>সমন্বিত ও মানসম্মত মানবিক সহায়তা প্রদানের আহ্বান বক্তাদের</w:t>
      </w:r>
    </w:p>
    <w:p w14:paraId="320A3150" w14:textId="77777777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</w:rPr>
      </w:pPr>
    </w:p>
    <w:p w14:paraId="3CD5BC94" w14:textId="622E8ED5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  <w:r w:rsidRPr="002979A7">
        <w:rPr>
          <w:rFonts w:ascii="Shonar Bangla" w:hAnsi="Shonar Bangla" w:cs="Shonar Bangla"/>
          <w:b/>
          <w:bCs/>
          <w:color w:val="000000"/>
          <w:sz w:val="22"/>
          <w:szCs w:val="22"/>
          <w:cs/>
        </w:rPr>
        <w:t>ঢাকা</w:t>
      </w:r>
      <w:r w:rsidRPr="002979A7">
        <w:rPr>
          <w:rFonts w:ascii="Shonar Bangla" w:hAnsi="Shonar Bangla" w:cs="Shonar Bangla"/>
          <w:b/>
          <w:bCs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b/>
          <w:bCs/>
          <w:color w:val="000000"/>
          <w:sz w:val="22"/>
          <w:szCs w:val="22"/>
          <w:cs/>
        </w:rPr>
        <w:t>২৫ জুলাই ২০২</w:t>
      </w:r>
      <w:r w:rsidR="002979A7">
        <w:rPr>
          <w:rFonts w:ascii="Shonar Bangla" w:hAnsi="Shonar Bangla" w:cs="Shonar Bangla" w:hint="cs"/>
          <w:b/>
          <w:bCs/>
          <w:color w:val="000000"/>
          <w:sz w:val="22"/>
          <w:szCs w:val="22"/>
          <w:cs/>
        </w:rPr>
        <w:t>৬</w:t>
      </w:r>
      <w:r w:rsidRPr="002979A7">
        <w:rPr>
          <w:rFonts w:ascii="Shonar Bangla" w:hAnsi="Shonar Bangla" w:cs="Shonar Bangla"/>
          <w:b/>
          <w:bCs/>
          <w:color w:val="000000"/>
          <w:sz w:val="22"/>
          <w:szCs w:val="22"/>
          <w:cs/>
        </w:rPr>
        <w:t>:</w:t>
      </w:r>
      <w:r w:rsidRPr="002979A7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দুর্যোগকবলিত মানুষের মর্যাদার সাথে মানবিক সহায়তা পাওয়ার অধিকার রয়েছে এবং মানবিক কাজে নিয়োজিত সংস্থা ও কর্মীদের সেবার মান ও জবাবদিহিতার আন্তর্জাতিক মানদণ্ড বজায় রাখা আবশ্যক। স্ফিয়ার হ্যান্ডবুকে (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Sphere Handbook)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মানবিক সনদ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সুরক্ষা নীতি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কোর হিউম্যানিটেরিয়ান স্ট্যান্ডার্ড (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>CHS)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এর আলোকে স্বাস্থ্য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ওয়াশ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খাদ্য নিরাপত্তা ও পুষ্টি এবং আশ্রয় ও বসতির ন্যূনতম মানদণ্ডসমূহকে একত্রিত করা হয়েছে। এর বাংলা সংস্করণ প্রকাশের ফলে মাঠপর্যায়ের কর্মী ও মানবিক সহায়তা প্রদানকারীরা এই মানদণ্ডগুলো আরও ভালোভাবে বুঝতে ও প্রয়োগ করতে পারবেন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যা মানবিক সেবার মান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জবাবদিহিতা ও কার্যকারিতা বৃদ্ধি করবে। আজ ঢাকায় স্ফিয়ার হ্যান্ডবুকের বাংলা সংস্করণের উন্মোচন অনুষ্ঠানে বক্তারা এসব কথা বলেন। স্ফিয়ার কমিউনিটি বাংলাদেশ</w:t>
      </w:r>
      <w:r w:rsidR="007845DC"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কোস্ট ফাউন্ডেশন এবং দুর্যোগ ফোরাম যৌথভাবে এই অনুষ্ঠানের আয়োজন করে। স্ফিয়ার কমিউনিটি বাংলাদেশ মূলত দেশে স্ফিয়ার মানদণ্ড প্রচার এবং মানবিক কাজের ক্ষেত্রে মান ও জবাবদিহিতা বৃদ্ধিতে একটি প্ল্যাটফর্ম হিসেবে কাজ করছে।</w:t>
      </w:r>
    </w:p>
    <w:p w14:paraId="6D0A9161" w14:textId="77777777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</w:p>
    <w:p w14:paraId="6EB05387" w14:textId="760B8B76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প্রকাশনা অনুষ্ঠানে প্রধান অতিথি হিসেবে উপস্থিত ছিলেন দুর্যোগ ব্যবস্থাপনা ও ত্রাণ মন্ত্রণালয়ের অধীন দুর্যোগ ব্যবস্থাপনা অধিদপ্তরের মহাপরিচালক রেজওয়ানুর রহমান। বিশেষ অতিথি হিসেবে উপস্থিত ছিলেন বাংলাদেশে জাতিসংঘের আবাসিক সমন্বয়কারী ক্যারোল ফ্লোর-স্মেরেজমিয়াক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বাংলাদেশে ইউএনএইচসিআর</w:t>
      </w:r>
      <w:r w:rsidR="007845DC" w:rsidRPr="002979A7">
        <w:rPr>
          <w:rFonts w:ascii="Shonar Bangla" w:hAnsi="Shonar Bangla" w:cs="Shonar Bangla"/>
          <w:color w:val="000000"/>
          <w:sz w:val="22"/>
          <w:szCs w:val="22"/>
        </w:rPr>
        <w:t xml:space="preserve">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এর উপ-প্রতিনিধি জুলেয়েট মুরে কিসোনি এবং দুর্যোগ ব্যবস্থাপনা অধিদপ্তরের পরিচালক (এমআইএম) নিতাই চন্দ্র দে সরকার। অনুষ্ঠানটি সঞ্চালনা করেন মো. ইকবাল উদ্দিন এবং সভাপতিত্ব করেন দুর্যোগ ফোরামের সদস্য সচিব গওহার নঈম ওয়াহরা।</w:t>
      </w:r>
    </w:p>
    <w:p w14:paraId="1EFF1627" w14:textId="77777777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</w:p>
    <w:p w14:paraId="7D81531B" w14:textId="05C3437A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সম্মানিত অতিথি হিসেবে বক্তব্য রাখেন জেনেভাস্থ স্ফিয়ার সচিবালয়ের জুনায়রা শামস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এশিয়ার আঞ্চলিক স্ফিয়ার ফোকাল তুবা সিদ্দিকী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এশিয়ান ডিসাস্টার রিডাকশন অ্যান্ড রেসপন্স নেটওয়ার্কের চেয়ারপার্সন তাকেশি কোমিয়ানো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হেলথ ক্লাস্টারের মো. জাহিদ রহিম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ফুড সিকিউরিটি ক্লাস্টারের মাইনুল হোসেন রনি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কোস্ট ফাউন্ডেশনের রেজাউল করিম চৌধুরী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আইএফআরসি এর মেহেদী হাসান শিশির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কেয়ার বাংলাদেশের মঈন উদ্দিন আহমেদ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প্ল্যান ইন্টারন্যাশনাল বাংলাদেশের কবিতা বোস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এনজিও প্ল্যাটফর্ম কক্সবাজারের তাহমিনা হক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এসডিএস এর রাবেয়া বেগম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ইএসডিও এর মশিউর রহমান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ইসলামিক রিলিফ বাংলাদেশের শামসুজ্জামান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আইওএম এর সৈয়দ শাহরিয়ার শাবাব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ইনসাইটস এর সুমন আহসানুল ইসলাম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এডাব এর এ কে এম জসীম উদ্দীন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জাগো নারী এর শিউলী শর্মা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দুর্যোগ বিশেষজ্ঞ এম এ হালিম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শশাঙ্ক সাদী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দিপু মাহমুদ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সেভ দ্য চিলড্রেনের অন্তরা তিথি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কনসার্ন বাংলাদেশের কৌশিক আহমেদ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ফ্রেন্ডশিপের শরীফ আল কামাল এবং নাহাব এর রওশন আলী।</w:t>
      </w:r>
    </w:p>
    <w:p w14:paraId="4C17C7E0" w14:textId="77777777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</w:p>
    <w:p w14:paraId="655E36C1" w14:textId="18927BE3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রেজওয়ানুর রহমান উল্লেখ করেন যে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মানবিক মানদণ্ড বাস্তবায়ন করা এবং স্ফিয়ার হ্যান্ডবুক অনুবাদ করা বাংলাদেশের জন্যও দারুণ এক অগ্রগতি। সরকারি স্ট্যান্ডার্ড অপারেটিং প্রসিডিউরে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এই মানদণ্ডগুলো অন্তর্ভুক্ত করার জন্যও আমাদের পদক্ষেপ নিতে হবে। ক্যারোল ফ্লোর-স্মেরেজনিয়াক বলেন কাগজ থেকে</w:t>
      </w:r>
      <w:r w:rsidR="005C74CD"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এগুলো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বাস্তবায়নে</w:t>
      </w:r>
      <w:r w:rsidR="005C74CD"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আমাদের কাজ করতে হবে।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অন্যদিকে জুলেয়েট মুরে কিসোনি মন্তব্য করেন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এই হ্যান্ডবুকটির স্থানীয়করণ</w:t>
      </w:r>
      <w:r w:rsidR="005C74CD"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ও চর্চা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নিশ্চিত কর</w:t>
      </w:r>
      <w:r w:rsidR="005C74CD" w:rsidRPr="002979A7">
        <w:rPr>
          <w:rFonts w:ascii="Shonar Bangla" w:hAnsi="Shonar Bangla" w:cs="Shonar Bangla"/>
          <w:color w:val="000000"/>
          <w:sz w:val="22"/>
          <w:szCs w:val="22"/>
          <w:cs/>
        </w:rPr>
        <w:t>বে মানবিক কাজে আমাদের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জবাবদিহিতা।</w:t>
      </w:r>
    </w:p>
    <w:p w14:paraId="3AD129A5" w14:textId="77777777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</w:p>
    <w:p w14:paraId="6A67855E" w14:textId="14EF5C95" w:rsidR="001F2D99" w:rsidRPr="002979A7" w:rsidRDefault="001F2D99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রেজাউল করিম চৌধুরী বলেন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আমাদের কার্যক্রম যেন আন্তর্জাতিক মানদণ্ডের সাথে </w:t>
      </w:r>
      <w:r w:rsidR="005C74CD" w:rsidRPr="002979A7">
        <w:rPr>
          <w:rFonts w:ascii="Shonar Bangla" w:hAnsi="Shonar Bangla" w:cs="Shonar Bangla"/>
          <w:color w:val="000000"/>
          <w:sz w:val="22"/>
          <w:szCs w:val="22"/>
          <w:cs/>
        </w:rPr>
        <w:t>বজায় থাকে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তা নিশ্চিত করতে আমরা এই হ্যান্ডবুকটি ব্যবহার করব। জুনায়রা শামস মানদণ্ডে প্রতিবন্ধী ব্যক্তিদের অন্তর্ভুক্তির ওপর জোর দেন। তুবা সিদ্দিকী স্ফিয়ার মানদণ্ডের স্থানীয়করণের পক্ষে প্রচারণার বিষয়টি তুলে ধরেন। তাকেশি কোমিয়ানো বলেন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দুর্যোগকবলিত মানুষের তাদের অধিকার ও প্রাপ্য সম্পর্কে জানা</w:t>
      </w:r>
      <w:r w:rsidR="005C74CD" w:rsidRPr="002979A7">
        <w:rPr>
          <w:rFonts w:ascii="Shonar Bangla" w:hAnsi="Shonar Bangla" w:cs="Shonar Bangla"/>
          <w:color w:val="000000"/>
          <w:sz w:val="22"/>
          <w:szCs w:val="22"/>
          <w:cs/>
        </w:rPr>
        <w:t>নো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উচিত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যেন তারা আমাদের</w:t>
      </w:r>
      <w:r w:rsidR="005C74CD" w:rsidRPr="002979A7">
        <w:rPr>
          <w:rFonts w:ascii="Shonar Bangla" w:hAnsi="Shonar Bangla" w:cs="Shonar Bangla"/>
          <w:color w:val="000000"/>
          <w:sz w:val="22"/>
          <w:szCs w:val="22"/>
          <w:cs/>
        </w:rPr>
        <w:t>কে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জবাবদিহিতার আওতায় আনতে পারে। কবিতা বোস সারাদেশে স্ফিয়ার মানদণ্ডের কার্যকর বাস্তবায়নের জন্য কর্মপরিকল্পনাকে অগ্রাধিকার দেওয়া এবং</w:t>
      </w:r>
      <w:r w:rsidR="005C74CD"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এজন্য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 xml:space="preserve"> দায়িত্ব ভাগ করে নেওয়ার আহ্বান জানান। তাহমিনা হক রোহিঙ্গা রেসপন্সে এই মানদণ্ডের ব্যাপক প্রয়োগের ওপর জোর দেন।</w:t>
      </w:r>
    </w:p>
    <w:p w14:paraId="1E172D5D" w14:textId="77777777" w:rsidR="005C74CD" w:rsidRPr="002979A7" w:rsidRDefault="005C74CD" w:rsidP="001F2D99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</w:p>
    <w:p w14:paraId="7F169032" w14:textId="3A5A5DF8" w:rsidR="004243D9" w:rsidRPr="002979A7" w:rsidRDefault="001F2D99" w:rsidP="005C74CD">
      <w:pPr>
        <w:pStyle w:val="NormalWeb"/>
        <w:spacing w:before="0" w:beforeAutospacing="0" w:after="0" w:afterAutospacing="0"/>
        <w:rPr>
          <w:rFonts w:ascii="Shonar Bangla" w:hAnsi="Shonar Bangla" w:cs="Shonar Bangla"/>
          <w:color w:val="000000"/>
          <w:sz w:val="22"/>
          <w:szCs w:val="22"/>
        </w:rPr>
      </w:pPr>
      <w:r w:rsidRPr="002979A7">
        <w:rPr>
          <w:rFonts w:ascii="Shonar Bangla" w:hAnsi="Shonar Bangla" w:cs="Shonar Bangla"/>
          <w:b/>
          <w:bCs/>
          <w:color w:val="000000"/>
          <w:sz w:val="22"/>
          <w:szCs w:val="22"/>
          <w:cs/>
        </w:rPr>
        <w:t>প্রতিবেদন প্রস্তুতকারী:</w:t>
      </w:r>
      <w:r w:rsidRPr="002979A7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ইকবাল উদ্দিন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মোবাইল: ০১৭১৩-৩২৮৮৪১ এবং মোস্তফা কামাল</w:t>
      </w:r>
      <w:r w:rsidRPr="002979A7">
        <w:rPr>
          <w:rFonts w:ascii="Shonar Bangla" w:hAnsi="Shonar Bangla" w:cs="Shonar Bangla"/>
          <w:color w:val="000000"/>
          <w:sz w:val="22"/>
          <w:szCs w:val="22"/>
        </w:rPr>
        <w:t xml:space="preserve">, </w:t>
      </w:r>
      <w:r w:rsidRPr="002979A7">
        <w:rPr>
          <w:rFonts w:ascii="Shonar Bangla" w:hAnsi="Shonar Bangla" w:cs="Shonar Bangla"/>
          <w:color w:val="000000"/>
          <w:sz w:val="22"/>
          <w:szCs w:val="22"/>
          <w:cs/>
        </w:rPr>
        <w:t>মোবাইল: ০১৭১১-৪৫৫৫৯১।</w:t>
      </w:r>
      <w:r w:rsidR="007D135B" w:rsidRPr="002979A7">
        <w:rPr>
          <w:rFonts w:ascii="Shonar Bangla" w:hAnsi="Shonar Bangla" w:cs="Shonar Bangla"/>
          <w:b/>
          <w:bCs/>
          <w:sz w:val="22"/>
          <w:szCs w:val="22"/>
        </w:rPr>
        <w:t xml:space="preserve"> </w:t>
      </w:r>
    </w:p>
    <w:sectPr w:rsidR="004243D9" w:rsidRPr="002979A7" w:rsidSect="0006468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3E1399"/>
    <w:multiLevelType w:val="multilevel"/>
    <w:tmpl w:val="F8CC69B4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852212"/>
    <w:multiLevelType w:val="hybridMultilevel"/>
    <w:tmpl w:val="66846A1E"/>
    <w:lvl w:ilvl="0" w:tplc="8788EC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A347C"/>
    <w:multiLevelType w:val="hybridMultilevel"/>
    <w:tmpl w:val="C16256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F1333"/>
    <w:multiLevelType w:val="hybridMultilevel"/>
    <w:tmpl w:val="F14C745C"/>
    <w:lvl w:ilvl="0" w:tplc="97E6FA5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E752CD"/>
    <w:multiLevelType w:val="hybridMultilevel"/>
    <w:tmpl w:val="DEB8E1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E75765"/>
    <w:multiLevelType w:val="hybridMultilevel"/>
    <w:tmpl w:val="05284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00E37"/>
    <w:multiLevelType w:val="hybridMultilevel"/>
    <w:tmpl w:val="A06E15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E32ABE"/>
    <w:multiLevelType w:val="hybridMultilevel"/>
    <w:tmpl w:val="F8AA48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93D91"/>
    <w:multiLevelType w:val="hybridMultilevel"/>
    <w:tmpl w:val="4DEE14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78"/>
    <w:rsid w:val="00001DBF"/>
    <w:rsid w:val="000161E6"/>
    <w:rsid w:val="000447F3"/>
    <w:rsid w:val="00054B5E"/>
    <w:rsid w:val="00064682"/>
    <w:rsid w:val="00066B3E"/>
    <w:rsid w:val="000A1A3F"/>
    <w:rsid w:val="000B1D69"/>
    <w:rsid w:val="000B4B4C"/>
    <w:rsid w:val="000E27C7"/>
    <w:rsid w:val="000E7C67"/>
    <w:rsid w:val="001633CB"/>
    <w:rsid w:val="00180C80"/>
    <w:rsid w:val="00181B4B"/>
    <w:rsid w:val="001B4F8B"/>
    <w:rsid w:val="001B66A6"/>
    <w:rsid w:val="001D22A6"/>
    <w:rsid w:val="001D3F8B"/>
    <w:rsid w:val="001E5D39"/>
    <w:rsid w:val="001F2D99"/>
    <w:rsid w:val="00221A9F"/>
    <w:rsid w:val="00234292"/>
    <w:rsid w:val="0026252D"/>
    <w:rsid w:val="00271B8F"/>
    <w:rsid w:val="00280FB8"/>
    <w:rsid w:val="002837A8"/>
    <w:rsid w:val="0028634F"/>
    <w:rsid w:val="00287D78"/>
    <w:rsid w:val="002979A7"/>
    <w:rsid w:val="002C37F1"/>
    <w:rsid w:val="003046B5"/>
    <w:rsid w:val="00345F5B"/>
    <w:rsid w:val="003523E2"/>
    <w:rsid w:val="00394578"/>
    <w:rsid w:val="003B7A09"/>
    <w:rsid w:val="003D5ACA"/>
    <w:rsid w:val="003D5C81"/>
    <w:rsid w:val="004243D9"/>
    <w:rsid w:val="004259E6"/>
    <w:rsid w:val="00427161"/>
    <w:rsid w:val="004C6FE0"/>
    <w:rsid w:val="00535FB4"/>
    <w:rsid w:val="00540DD6"/>
    <w:rsid w:val="005433A5"/>
    <w:rsid w:val="005562C1"/>
    <w:rsid w:val="00586050"/>
    <w:rsid w:val="005A3E2D"/>
    <w:rsid w:val="005B1AF4"/>
    <w:rsid w:val="005B74AE"/>
    <w:rsid w:val="005C74CD"/>
    <w:rsid w:val="005C7CC3"/>
    <w:rsid w:val="005E3886"/>
    <w:rsid w:val="005F19E1"/>
    <w:rsid w:val="0060071E"/>
    <w:rsid w:val="00602C5E"/>
    <w:rsid w:val="00631AD0"/>
    <w:rsid w:val="00651745"/>
    <w:rsid w:val="00665878"/>
    <w:rsid w:val="00666A18"/>
    <w:rsid w:val="006700EF"/>
    <w:rsid w:val="006856AB"/>
    <w:rsid w:val="00692AFB"/>
    <w:rsid w:val="006A617B"/>
    <w:rsid w:val="006A7769"/>
    <w:rsid w:val="006D43DD"/>
    <w:rsid w:val="006D5454"/>
    <w:rsid w:val="0073780B"/>
    <w:rsid w:val="00753D30"/>
    <w:rsid w:val="00774420"/>
    <w:rsid w:val="007845DC"/>
    <w:rsid w:val="007A1AAD"/>
    <w:rsid w:val="007D135B"/>
    <w:rsid w:val="007D4AD2"/>
    <w:rsid w:val="007F28C1"/>
    <w:rsid w:val="0082485C"/>
    <w:rsid w:val="00863A46"/>
    <w:rsid w:val="008664DF"/>
    <w:rsid w:val="00873D41"/>
    <w:rsid w:val="008937FA"/>
    <w:rsid w:val="008953EB"/>
    <w:rsid w:val="008B1E0F"/>
    <w:rsid w:val="008E01BA"/>
    <w:rsid w:val="00930CEB"/>
    <w:rsid w:val="00933D4F"/>
    <w:rsid w:val="00952488"/>
    <w:rsid w:val="009736CC"/>
    <w:rsid w:val="009946D8"/>
    <w:rsid w:val="00997E13"/>
    <w:rsid w:val="009A36D4"/>
    <w:rsid w:val="00A02229"/>
    <w:rsid w:val="00A43EAF"/>
    <w:rsid w:val="00AD7886"/>
    <w:rsid w:val="00AE19E6"/>
    <w:rsid w:val="00AE29D5"/>
    <w:rsid w:val="00B03D50"/>
    <w:rsid w:val="00B130B0"/>
    <w:rsid w:val="00B334B9"/>
    <w:rsid w:val="00BB2997"/>
    <w:rsid w:val="00BB708F"/>
    <w:rsid w:val="00BC005F"/>
    <w:rsid w:val="00BC600B"/>
    <w:rsid w:val="00C23B99"/>
    <w:rsid w:val="00C24481"/>
    <w:rsid w:val="00C64F49"/>
    <w:rsid w:val="00CA2C13"/>
    <w:rsid w:val="00D476CE"/>
    <w:rsid w:val="00D56B66"/>
    <w:rsid w:val="00D83CB9"/>
    <w:rsid w:val="00D92634"/>
    <w:rsid w:val="00DD1F87"/>
    <w:rsid w:val="00DD352E"/>
    <w:rsid w:val="00DD7933"/>
    <w:rsid w:val="00DE0F4B"/>
    <w:rsid w:val="00DE5772"/>
    <w:rsid w:val="00DF4F7A"/>
    <w:rsid w:val="00E16179"/>
    <w:rsid w:val="00E67791"/>
    <w:rsid w:val="00E9521F"/>
    <w:rsid w:val="00EA42D0"/>
    <w:rsid w:val="00EC0E1C"/>
    <w:rsid w:val="00EC436A"/>
    <w:rsid w:val="00EC6D67"/>
    <w:rsid w:val="00EE1C29"/>
    <w:rsid w:val="00F05E5C"/>
    <w:rsid w:val="00F5477E"/>
    <w:rsid w:val="00F5618C"/>
    <w:rsid w:val="00FA3F05"/>
    <w:rsid w:val="00FC1623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8686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GB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GB"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ss-901oao">
    <w:name w:val="css-901oao"/>
    <w:basedOn w:val="DefaultParagraphFont"/>
    <w:rsid w:val="00394578"/>
  </w:style>
  <w:style w:type="character" w:customStyle="1" w:styleId="r-18u37iz">
    <w:name w:val="r-18u37iz"/>
    <w:basedOn w:val="DefaultParagraphFont"/>
    <w:rsid w:val="00394578"/>
  </w:style>
  <w:style w:type="character" w:styleId="Hyperlink">
    <w:name w:val="Hyperlink"/>
    <w:basedOn w:val="DefaultParagraphFont"/>
    <w:uiPriority w:val="99"/>
    <w:semiHidden/>
    <w:unhideWhenUsed/>
    <w:rsid w:val="00394578"/>
    <w:rPr>
      <w:color w:val="0000FF"/>
      <w:u w:val="single"/>
    </w:rPr>
  </w:style>
  <w:style w:type="table" w:styleId="TableGrid">
    <w:name w:val="Table Grid"/>
    <w:basedOn w:val="TableNormal"/>
    <w:uiPriority w:val="39"/>
    <w:rsid w:val="00DD352E"/>
    <w:rPr>
      <w:sz w:val="22"/>
      <w:szCs w:val="2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E01BA"/>
    <w:rPr>
      <w:i/>
      <w:iCs/>
    </w:rPr>
  </w:style>
  <w:style w:type="paragraph" w:styleId="Revision">
    <w:name w:val="Revision"/>
    <w:hidden/>
    <w:uiPriority w:val="99"/>
    <w:semiHidden/>
    <w:rsid w:val="00DF4F7A"/>
    <w:rPr>
      <w:rFonts w:cs="Vrind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2A6"/>
    <w:rPr>
      <w:rFonts w:ascii="Times New Roman" w:hAnsi="Times New Roman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2A6"/>
    <w:rPr>
      <w:rFonts w:ascii="Times New Roman" w:hAnsi="Times New Roman" w:cs="Vrinda"/>
      <w:sz w:val="1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3D9"/>
    <w:rPr>
      <w:rFonts w:asciiTheme="majorHAnsi" w:eastAsiaTheme="majorEastAsia" w:hAnsiTheme="majorHAnsi" w:cstheme="majorBidi"/>
      <w:color w:val="1F3763" w:themeColor="accent1" w:themeShade="7F"/>
      <w:lang w:eastAsia="en-GB" w:bidi="bn-BD"/>
    </w:rPr>
  </w:style>
  <w:style w:type="paragraph" w:styleId="ListParagraph">
    <w:name w:val="List Paragraph"/>
    <w:basedOn w:val="Normal"/>
    <w:uiPriority w:val="34"/>
    <w:qFormat/>
    <w:rsid w:val="004243D9"/>
    <w:pPr>
      <w:spacing w:after="160" w:line="259" w:lineRule="auto"/>
      <w:ind w:left="720"/>
      <w:contextualSpacing/>
    </w:pPr>
    <w:rPr>
      <w:rFonts w:cstheme="minorBidi"/>
      <w:sz w:val="22"/>
      <w:szCs w:val="22"/>
      <w:lang w:val="en-US" w:bidi="ar-SA"/>
    </w:rPr>
  </w:style>
  <w:style w:type="character" w:customStyle="1" w:styleId="apple-converted-space">
    <w:name w:val="apple-converted-space"/>
    <w:basedOn w:val="DefaultParagraphFont"/>
    <w:rsid w:val="004243D9"/>
  </w:style>
  <w:style w:type="paragraph" w:styleId="NormalWeb">
    <w:name w:val="Normal (Web)"/>
    <w:basedOn w:val="Normal"/>
    <w:uiPriority w:val="99"/>
    <w:unhideWhenUsed/>
    <w:rsid w:val="004243D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24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Abarul Islam</cp:lastModifiedBy>
  <cp:revision>5</cp:revision>
  <cp:lastPrinted>2026-07-25T09:33:00Z</cp:lastPrinted>
  <dcterms:created xsi:type="dcterms:W3CDTF">2026-07-25T09:43:00Z</dcterms:created>
  <dcterms:modified xsi:type="dcterms:W3CDTF">2026-07-25T10:17:00Z</dcterms:modified>
</cp:coreProperties>
</file>